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5D" w:rsidRPr="00510307" w:rsidRDefault="009E36ED" w:rsidP="006D4CDE">
      <w:pPr>
        <w:pStyle w:val="a"/>
        <w:numPr>
          <w:ilvl w:val="0"/>
          <w:numId w:val="0"/>
        </w:numPr>
        <w:spacing w:before="0"/>
        <w:jc w:val="right"/>
        <w:rPr>
          <w:rFonts w:ascii="Times New Roman" w:hAnsi="Times New Roman" w:cs="Times New Roman"/>
        </w:rPr>
      </w:pPr>
      <w:r w:rsidRPr="00510307">
        <w:rPr>
          <w:rFonts w:ascii="Times New Roman" w:hAnsi="Times New Roman" w:cs="Times New Roman"/>
        </w:rPr>
        <w:t xml:space="preserve">Форма </w:t>
      </w:r>
      <w:r w:rsidR="00161535" w:rsidRPr="00510307">
        <w:rPr>
          <w:rFonts w:ascii="Times New Roman" w:hAnsi="Times New Roman" w:cs="Times New Roman"/>
        </w:rPr>
        <w:t>2</w:t>
      </w:r>
      <w:r w:rsidRPr="00510307">
        <w:rPr>
          <w:rFonts w:ascii="Times New Roman" w:hAnsi="Times New Roman" w:cs="Times New Roman"/>
        </w:rPr>
        <w:t>. «</w:t>
      </w:r>
      <w:r w:rsidR="00161535" w:rsidRPr="00510307">
        <w:rPr>
          <w:rFonts w:ascii="Times New Roman" w:hAnsi="Times New Roman" w:cs="Times New Roman"/>
        </w:rPr>
        <w:t>Требования к предмету оферты</w:t>
      </w:r>
      <w:r w:rsidRPr="00510307">
        <w:rPr>
          <w:rFonts w:ascii="Times New Roman" w:hAnsi="Times New Roman" w:cs="Times New Roman"/>
        </w:rPr>
        <w:t>»</w:t>
      </w:r>
    </w:p>
    <w:p w:rsidR="00161535" w:rsidRPr="00510307" w:rsidRDefault="00161535" w:rsidP="00161535">
      <w:pPr>
        <w:jc w:val="center"/>
        <w:rPr>
          <w:rFonts w:ascii="Times New Roman" w:hAnsi="Times New Roman"/>
          <w:b/>
          <w:szCs w:val="22"/>
        </w:rPr>
      </w:pPr>
    </w:p>
    <w:p w:rsidR="00C71DBD" w:rsidRPr="00510307" w:rsidRDefault="00C71DBD" w:rsidP="00C71DBD">
      <w:pPr>
        <w:jc w:val="center"/>
        <w:rPr>
          <w:rFonts w:ascii="Times New Roman" w:hAnsi="Times New Roman"/>
          <w:b/>
          <w:sz w:val="24"/>
        </w:rPr>
      </w:pPr>
      <w:r w:rsidRPr="00510307">
        <w:rPr>
          <w:rFonts w:ascii="Times New Roman" w:hAnsi="Times New Roman"/>
          <w:b/>
          <w:sz w:val="24"/>
        </w:rPr>
        <w:t>ТРЕБОВАНИЯ К ПРЕДМЕТУ ОФЕРТЫ</w:t>
      </w:r>
    </w:p>
    <w:p w:rsidR="00C71DBD" w:rsidRPr="00510307" w:rsidRDefault="00C71DBD" w:rsidP="00C71DBD">
      <w:pPr>
        <w:jc w:val="center"/>
        <w:rPr>
          <w:rFonts w:ascii="Times New Roman" w:hAnsi="Times New Roman"/>
          <w:b/>
          <w:sz w:val="24"/>
        </w:rPr>
      </w:pPr>
      <w:r w:rsidRPr="00510307">
        <w:rPr>
          <w:rFonts w:ascii="Times New Roman" w:hAnsi="Times New Roman"/>
          <w:b/>
          <w:sz w:val="24"/>
        </w:rPr>
        <w:t>(техническое задание)</w:t>
      </w:r>
    </w:p>
    <w:p w:rsidR="00C71DBD" w:rsidRPr="00510307" w:rsidRDefault="00C71DBD" w:rsidP="00C71DBD">
      <w:pPr>
        <w:ind w:firstLine="708"/>
        <w:jc w:val="right"/>
        <w:rPr>
          <w:rFonts w:ascii="Times New Roman" w:hAnsi="Times New Roman"/>
          <w:sz w:val="24"/>
        </w:rPr>
      </w:pPr>
    </w:p>
    <w:p w:rsidR="00C71DBD" w:rsidRPr="00510307" w:rsidRDefault="00C71DBD" w:rsidP="00C71DBD">
      <w:pPr>
        <w:numPr>
          <w:ilvl w:val="0"/>
          <w:numId w:val="2"/>
        </w:numPr>
        <w:spacing w:before="60" w:after="180"/>
        <w:ind w:left="709" w:hanging="284"/>
        <w:jc w:val="both"/>
        <w:rPr>
          <w:rFonts w:ascii="Times New Roman" w:hAnsi="Times New Roman"/>
          <w:b/>
          <w:iCs/>
          <w:sz w:val="24"/>
        </w:rPr>
      </w:pPr>
      <w:r w:rsidRPr="00510307">
        <w:rPr>
          <w:rFonts w:ascii="Times New Roman" w:hAnsi="Times New Roman"/>
          <w:b/>
          <w:iCs/>
          <w:sz w:val="24"/>
        </w:rPr>
        <w:t>Общие положения.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  <w:u w:val="single"/>
        </w:rPr>
        <w:t>Заказчик:</w:t>
      </w:r>
      <w:r w:rsidRPr="00510307">
        <w:rPr>
          <w:rFonts w:ascii="Times New Roman" w:hAnsi="Times New Roman"/>
          <w:sz w:val="24"/>
        </w:rPr>
        <w:t xml:space="preserve"> Общество с ограниченной ответственностью «Ярославнефтеоргсинтез-Энерго» (сокр. ООО "ЯНОС-Энерго").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  <w:u w:val="single"/>
        </w:rPr>
        <w:t>Предмет закупки</w:t>
      </w:r>
      <w:r w:rsidRPr="00510307">
        <w:rPr>
          <w:rFonts w:ascii="Times New Roman" w:hAnsi="Times New Roman"/>
          <w:sz w:val="24"/>
        </w:rPr>
        <w:t>: выполнение работ по</w:t>
      </w:r>
      <w:r w:rsidRPr="00510307">
        <w:rPr>
          <w:rFonts w:ascii="Times New Roman" w:hAnsi="Times New Roman"/>
          <w:b/>
          <w:sz w:val="24"/>
        </w:rPr>
        <w:t xml:space="preserve"> </w:t>
      </w:r>
      <w:r w:rsidRPr="00510307">
        <w:rPr>
          <w:rFonts w:ascii="Times New Roman" w:hAnsi="Times New Roman"/>
          <w:sz w:val="24"/>
        </w:rPr>
        <w:t>ремонту</w:t>
      </w:r>
      <w:bookmarkStart w:id="0" w:name="_GoBack1"/>
      <w:bookmarkEnd w:id="0"/>
      <w:r w:rsidRPr="00510307">
        <w:rPr>
          <w:rFonts w:ascii="Times New Roman" w:hAnsi="Times New Roman"/>
          <w:sz w:val="24"/>
        </w:rPr>
        <w:t xml:space="preserve"> </w:t>
      </w:r>
      <w:r w:rsidR="00C20F1C" w:rsidRPr="00510307">
        <w:rPr>
          <w:rFonts w:ascii="Times New Roman" w:hAnsi="Times New Roman"/>
          <w:sz w:val="24"/>
        </w:rPr>
        <w:t>помещени</w:t>
      </w:r>
      <w:r w:rsidR="00BF6C25">
        <w:rPr>
          <w:rFonts w:ascii="Times New Roman" w:hAnsi="Times New Roman"/>
          <w:sz w:val="24"/>
        </w:rPr>
        <w:t>я склада в мастерской тит.213/2</w:t>
      </w:r>
      <w:r w:rsidRPr="00510307">
        <w:rPr>
          <w:rFonts w:ascii="Times New Roman" w:hAnsi="Times New Roman"/>
          <w:sz w:val="24"/>
        </w:rPr>
        <w:t xml:space="preserve"> ООО «ЯНОС-Энерго».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  <w:u w:val="single"/>
        </w:rPr>
        <w:t>Плановые сроки выполнения работ:</w:t>
      </w:r>
      <w:r w:rsidRPr="00510307">
        <w:rPr>
          <w:rFonts w:ascii="Times New Roman" w:hAnsi="Times New Roman"/>
          <w:sz w:val="24"/>
        </w:rPr>
        <w:t xml:space="preserve"> </w:t>
      </w:r>
      <w:r w:rsidR="00510307" w:rsidRPr="00510307">
        <w:rPr>
          <w:rFonts w:ascii="Times New Roman" w:hAnsi="Times New Roman"/>
          <w:sz w:val="24"/>
        </w:rPr>
        <w:t>с даты подписания договора</w:t>
      </w:r>
      <w:r w:rsidRPr="00510307">
        <w:rPr>
          <w:rFonts w:ascii="Times New Roman" w:hAnsi="Times New Roman"/>
          <w:sz w:val="24"/>
        </w:rPr>
        <w:t xml:space="preserve"> </w:t>
      </w:r>
      <w:r w:rsidR="00510307" w:rsidRPr="00510307">
        <w:rPr>
          <w:rFonts w:ascii="Times New Roman" w:hAnsi="Times New Roman"/>
          <w:sz w:val="24"/>
        </w:rPr>
        <w:t>по</w:t>
      </w:r>
      <w:r w:rsidRPr="00510307">
        <w:rPr>
          <w:rFonts w:ascii="Times New Roman" w:hAnsi="Times New Roman"/>
          <w:sz w:val="24"/>
        </w:rPr>
        <w:t xml:space="preserve"> </w:t>
      </w:r>
      <w:r w:rsidR="00510307" w:rsidRPr="00510307">
        <w:rPr>
          <w:rFonts w:ascii="Times New Roman" w:hAnsi="Times New Roman"/>
          <w:sz w:val="24"/>
        </w:rPr>
        <w:t>31</w:t>
      </w:r>
      <w:r w:rsidRPr="00510307">
        <w:rPr>
          <w:rFonts w:ascii="Times New Roman" w:hAnsi="Times New Roman"/>
          <w:sz w:val="24"/>
        </w:rPr>
        <w:t>.0</w:t>
      </w:r>
      <w:r w:rsidR="00510307" w:rsidRPr="00510307">
        <w:rPr>
          <w:rFonts w:ascii="Times New Roman" w:hAnsi="Times New Roman"/>
          <w:sz w:val="24"/>
        </w:rPr>
        <w:t>3</w:t>
      </w:r>
      <w:r w:rsidRPr="00510307">
        <w:rPr>
          <w:rFonts w:ascii="Times New Roman" w:hAnsi="Times New Roman"/>
          <w:sz w:val="24"/>
        </w:rPr>
        <w:t>.20</w:t>
      </w:r>
      <w:r w:rsidR="00C20F1C" w:rsidRPr="00510307">
        <w:rPr>
          <w:rFonts w:ascii="Times New Roman" w:hAnsi="Times New Roman"/>
          <w:sz w:val="24"/>
        </w:rPr>
        <w:t>20</w:t>
      </w:r>
      <w:r w:rsidR="00510307" w:rsidRPr="00510307">
        <w:rPr>
          <w:rFonts w:ascii="Times New Roman" w:hAnsi="Times New Roman"/>
          <w:sz w:val="24"/>
        </w:rPr>
        <w:t xml:space="preserve"> </w:t>
      </w:r>
      <w:r w:rsidRPr="00510307">
        <w:rPr>
          <w:rFonts w:ascii="Times New Roman" w:hAnsi="Times New Roman"/>
          <w:sz w:val="24"/>
        </w:rPr>
        <w:t>г.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  <w:u w:val="single"/>
        </w:rPr>
        <w:t>Условия оплаты</w:t>
      </w:r>
      <w:r w:rsidRPr="00510307">
        <w:rPr>
          <w:rFonts w:ascii="Times New Roman" w:hAnsi="Times New Roman"/>
          <w:sz w:val="24"/>
        </w:rPr>
        <w:t>: не ранее 45 (сорока пяти) и не позднее 60 (шестьдесят) календарных дней с момента подписания акта приёмки выполненных работ и выставления счета-фактуры.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Разница в стоимости материалов поставки Подрядчика (возникшая между стоимостью</w:t>
      </w:r>
      <w:r w:rsidRPr="00510307">
        <w:rPr>
          <w:rFonts w:ascii="Times New Roman" w:hAnsi="Times New Roman"/>
          <w:color w:val="FF0000"/>
          <w:sz w:val="24"/>
        </w:rPr>
        <w:t xml:space="preserve"> </w:t>
      </w:r>
      <w:r w:rsidRPr="00510307">
        <w:rPr>
          <w:rFonts w:ascii="Times New Roman" w:hAnsi="Times New Roman"/>
          <w:color w:val="000000"/>
          <w:sz w:val="24"/>
        </w:rPr>
        <w:t>материалов поставки Подрядчика, согласованной с Заказчиком, и фактической</w:t>
      </w:r>
      <w:r w:rsidRPr="00510307">
        <w:rPr>
          <w:rFonts w:ascii="Times New Roman" w:hAnsi="Times New Roman"/>
          <w:sz w:val="24"/>
        </w:rPr>
        <w:t xml:space="preserve"> </w:t>
      </w:r>
      <w:r w:rsidRPr="00510307">
        <w:rPr>
          <w:rFonts w:ascii="Times New Roman" w:hAnsi="Times New Roman"/>
          <w:color w:val="000000"/>
          <w:sz w:val="24"/>
        </w:rPr>
        <w:t>стоимостью</w:t>
      </w:r>
      <w:r w:rsidRPr="00510307">
        <w:rPr>
          <w:rFonts w:ascii="Times New Roman" w:hAnsi="Times New Roman"/>
          <w:sz w:val="24"/>
        </w:rPr>
        <w:t xml:space="preserve"> приобретенных Подрядчиком материалов) оплате Заказчиком не подлежит.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 xml:space="preserve">Стоимость работ будет определяться утвержденными Заказчиком сметными расчетами </w:t>
      </w:r>
      <w:r w:rsidRPr="00510307">
        <w:rPr>
          <w:rFonts w:ascii="Times New Roman" w:hAnsi="Times New Roman"/>
          <w:color w:val="000000"/>
          <w:sz w:val="24"/>
        </w:rPr>
        <w:t>(Приложение №2 к Договору)</w:t>
      </w:r>
      <w:r w:rsidRPr="00510307">
        <w:rPr>
          <w:rFonts w:ascii="Times New Roman" w:hAnsi="Times New Roman"/>
          <w:sz w:val="24"/>
        </w:rPr>
        <w:t xml:space="preserve">, </w:t>
      </w:r>
      <w:r w:rsidRPr="00510307">
        <w:rPr>
          <w:rFonts w:ascii="Times New Roman" w:hAnsi="Times New Roman"/>
          <w:color w:val="000000"/>
          <w:sz w:val="24"/>
        </w:rPr>
        <w:t>выполненными на основании утвержденной Заказчиком дефектной ведомости (Приложение №1 к Договору)</w:t>
      </w:r>
      <w:r w:rsidRPr="00510307">
        <w:rPr>
          <w:rFonts w:ascii="Times New Roman" w:hAnsi="Times New Roman"/>
          <w:sz w:val="24"/>
        </w:rPr>
        <w:t>.</w:t>
      </w:r>
    </w:p>
    <w:p w:rsidR="00C71DBD" w:rsidRPr="00510307" w:rsidRDefault="00C71DBD" w:rsidP="00C71DBD">
      <w:pPr>
        <w:spacing w:before="180" w:after="180"/>
        <w:ind w:firstLine="425"/>
        <w:jc w:val="both"/>
        <w:rPr>
          <w:rFonts w:ascii="Times New Roman" w:hAnsi="Times New Roman"/>
          <w:b/>
          <w:iCs/>
          <w:sz w:val="24"/>
        </w:rPr>
      </w:pPr>
      <w:r w:rsidRPr="00510307">
        <w:rPr>
          <w:rFonts w:ascii="Times New Roman" w:hAnsi="Times New Roman"/>
          <w:b/>
          <w:sz w:val="24"/>
        </w:rPr>
        <w:t>2</w:t>
      </w:r>
      <w:r w:rsidRPr="00510307">
        <w:rPr>
          <w:rFonts w:ascii="Times New Roman" w:hAnsi="Times New Roman"/>
          <w:b/>
          <w:iCs/>
          <w:sz w:val="24"/>
        </w:rPr>
        <w:t>. Основные требования к продукту.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  <w:u w:val="single"/>
        </w:rPr>
        <w:t>Общие требования:</w:t>
      </w:r>
      <w:r w:rsidRPr="00510307">
        <w:rPr>
          <w:rFonts w:ascii="Times New Roman" w:hAnsi="Times New Roman"/>
          <w:b/>
          <w:sz w:val="24"/>
        </w:rPr>
        <w:t xml:space="preserve"> </w:t>
      </w:r>
      <w:r w:rsidRPr="00510307">
        <w:rPr>
          <w:rFonts w:ascii="Times New Roman" w:hAnsi="Times New Roman"/>
          <w:sz w:val="24"/>
        </w:rPr>
        <w:t xml:space="preserve">работы должны выполняться в соответствии с утвержденными дефектными ведомостями и 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:rsidR="00C71DBD" w:rsidRPr="00510307" w:rsidRDefault="00C71DBD" w:rsidP="00C71DBD">
      <w:pPr>
        <w:spacing w:before="180" w:after="180"/>
        <w:ind w:firstLine="425"/>
        <w:jc w:val="both"/>
        <w:rPr>
          <w:rFonts w:ascii="Times New Roman" w:hAnsi="Times New Roman"/>
          <w:b/>
          <w:iCs/>
          <w:sz w:val="24"/>
        </w:rPr>
      </w:pPr>
      <w:r w:rsidRPr="00510307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55"/>
        <w:gridCol w:w="3118"/>
        <w:gridCol w:w="1134"/>
        <w:gridCol w:w="1418"/>
      </w:tblGrid>
      <w:tr w:rsidR="00510307" w:rsidRPr="005D3DEE" w:rsidTr="00350D21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55" w:type="dxa"/>
            <w:shd w:val="clear" w:color="auto" w:fill="D9D9D9"/>
            <w:vAlign w:val="center"/>
            <w:hideMark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shd w:val="clear" w:color="auto" w:fill="D9D9D9"/>
            <w:vAlign w:val="center"/>
            <w:hideMark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510307" w:rsidRPr="005D3DEE" w:rsidTr="00350D21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510307">
            <w:pPr>
              <w:autoSpaceDE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Среднегодовой объем выполненных </w:t>
            </w:r>
            <w:r>
              <w:rPr>
                <w:rFonts w:ascii="Times New Roman" w:hAnsi="Times New Roman"/>
                <w:sz w:val="20"/>
                <w:szCs w:val="20"/>
              </w:rPr>
              <w:t>строительных/отделочных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работ за последние 3 года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0307" w:rsidRPr="005D3DEE" w:rsidRDefault="00510307" w:rsidP="00510307">
            <w:pPr>
              <w:autoSpaceDE w:val="0"/>
              <w:spacing w:before="40" w:after="40"/>
              <w:ind w:left="34"/>
              <w:jc w:val="center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об опыте работы за 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-2018 г.г. за подписью руководителя организации (Форма №7) с обязательным приложением к ней копий справок о стоимости выполненных работ и затрат форма КС-3, референц-лист.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autoSpaceDE w:val="0"/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млн. руб.</w:t>
            </w:r>
          </w:p>
        </w:tc>
      </w:tr>
      <w:tr w:rsidR="00510307" w:rsidRPr="005D3DEE" w:rsidTr="00350D21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autoSpaceDE w:val="0"/>
              <w:spacing w:before="40" w:after="4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Членство в региональной СРО</w:t>
            </w:r>
          </w:p>
        </w:tc>
        <w:tc>
          <w:tcPr>
            <w:tcW w:w="3118" w:type="dxa"/>
            <w:shd w:val="clear" w:color="auto" w:fill="auto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Заверенная копия выписки из реестра членов СРО по форме, утвержденной Приказом Ростехнадзора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</w:t>
            </w:r>
            <w:r w:rsidRPr="005D3DEE">
              <w:rPr>
                <w:rFonts w:ascii="Times New Roman" w:hAnsi="Times New Roman"/>
                <w:sz w:val="20"/>
                <w:szCs w:val="20"/>
              </w:rPr>
              <w:lastRenderedPageBreak/>
              <w:t>заключения договоров в отношении объектов капитального строительства.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lastRenderedPageBreak/>
              <w:t>наличие/ отсутствие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10307" w:rsidRPr="005D3DEE" w:rsidTr="00350D21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производственной базы на территории ПАО "Славнефть-ЯНОС"</w:t>
            </w:r>
          </w:p>
        </w:tc>
        <w:tc>
          <w:tcPr>
            <w:tcW w:w="3118" w:type="dxa"/>
            <w:shd w:val="clear" w:color="auto" w:fill="auto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свободной формы о наличии производственной базы на территории ПАО "Славнефть-ЯНОС"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10307" w:rsidRPr="005D3DEE" w:rsidTr="00350D21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55" w:type="dxa"/>
            <w:shd w:val="clear" w:color="auto" w:fill="auto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8" w:type="dxa"/>
            <w:shd w:val="clear" w:color="auto" w:fill="auto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307" w:rsidRPr="005D3DEE" w:rsidTr="00350D21">
        <w:trPr>
          <w:trHeight w:val="430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каменщик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(Форма №</w:t>
            </w:r>
            <w:r w:rsidR="00BF6C25">
              <w:rPr>
                <w:rFonts w:ascii="Times New Roman" w:hAnsi="Times New Roman"/>
                <w:sz w:val="20"/>
                <w:szCs w:val="20"/>
              </w:rPr>
              <w:t xml:space="preserve">8) о наличии кадровых ресурсов </w:t>
            </w:r>
            <w:bookmarkStart w:id="1" w:name="_GoBack"/>
            <w:bookmarkEnd w:id="1"/>
            <w:r w:rsidRPr="005D3DEE">
              <w:rPr>
                <w:rFonts w:ascii="Times New Roman" w:hAnsi="Times New Roman"/>
                <w:sz w:val="20"/>
                <w:szCs w:val="20"/>
              </w:rPr>
              <w:t xml:space="preserve">с приложением копий документов об аттестации в области промышленной безопасности, копий удостоверений по безопасности производства работ на высоте, копии удостоверений по проверке знаний требований охраны труда.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0307" w:rsidRPr="005D3DEE" w:rsidTr="00350D21">
        <w:trPr>
          <w:trHeight w:val="406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штукатур-маляр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0307" w:rsidRPr="005D3DEE" w:rsidTr="00350D21">
        <w:trPr>
          <w:trHeight w:val="428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плотник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0307" w:rsidRPr="005D3DEE" w:rsidTr="00350D21">
        <w:trPr>
          <w:trHeight w:val="419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отделочник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0307" w:rsidRPr="005D3DEE" w:rsidTr="00350D21">
        <w:trPr>
          <w:trHeight w:val="419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строитель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10307" w:rsidRPr="005D3DEE" w:rsidTr="00350D21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ИТР по охране труда и технике безопасности для контроля за безопасным проведением работ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0307" w:rsidRPr="005D3DEE" w:rsidTr="00350D21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4.7.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сварщик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0307" w:rsidRPr="005D3DEE" w:rsidTr="00350D21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307" w:rsidRPr="005D3DEE" w:rsidTr="00350D21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грузовая автотранспортная техника для перевозки грузов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свободной формы о наличии или аренде специальной техники и оборудования.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0307" w:rsidRPr="005D3DEE" w:rsidTr="00350D21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автотехника для перевозки людей по территории предприятия</w:t>
            </w:r>
          </w:p>
        </w:tc>
        <w:tc>
          <w:tcPr>
            <w:tcW w:w="3118" w:type="dxa"/>
            <w:vMerge/>
            <w:shd w:val="clear" w:color="auto" w:fill="auto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0307" w:rsidRPr="005D3DEE" w:rsidTr="00350D21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ручной и электрический инструмент (в т.ч. перфораторы, эл.дрели, УШМ, и т.д.)</w:t>
            </w:r>
          </w:p>
        </w:tc>
        <w:tc>
          <w:tcPr>
            <w:tcW w:w="3118" w:type="dxa"/>
            <w:vMerge/>
            <w:shd w:val="clear" w:color="auto" w:fill="auto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0307" w:rsidRPr="005D3DEE" w:rsidTr="00350D21">
        <w:trPr>
          <w:trHeight w:val="741"/>
        </w:trPr>
        <w:tc>
          <w:tcPr>
            <w:tcW w:w="724" w:type="dxa"/>
            <w:shd w:val="clear" w:color="auto" w:fill="auto"/>
            <w:noWrap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наружные и внутренние трубчатые инвентарные леса высотой до 16 м, площадью 4 м2, с подвесными лестницами,  ограждениями и настилами.</w:t>
            </w:r>
          </w:p>
        </w:tc>
        <w:tc>
          <w:tcPr>
            <w:tcW w:w="3118" w:type="dxa"/>
            <w:vMerge/>
            <w:shd w:val="clear" w:color="auto" w:fill="auto"/>
          </w:tcPr>
          <w:p w:rsidR="00510307" w:rsidRPr="005D3DEE" w:rsidRDefault="00510307" w:rsidP="00350D2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10307" w:rsidRPr="005D3DEE" w:rsidRDefault="00510307" w:rsidP="00350D2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C71DBD" w:rsidRPr="00510307" w:rsidRDefault="00C71DBD" w:rsidP="00C71DBD">
      <w:pPr>
        <w:spacing w:after="120"/>
        <w:ind w:firstLine="425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Контрагент должен иметь:</w:t>
      </w:r>
    </w:p>
    <w:p w:rsidR="00C71DBD" w:rsidRPr="00510307" w:rsidRDefault="00C71DBD" w:rsidP="00C71DBD">
      <w:pPr>
        <w:numPr>
          <w:ilvl w:val="0"/>
          <w:numId w:val="3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необходимые аттестации в области промышленной безопасности и другие документы, необходимые для осуществления деятельности на опасных производственных объектах;</w:t>
      </w:r>
    </w:p>
    <w:p w:rsidR="00C71DBD" w:rsidRPr="00510307" w:rsidRDefault="00C71DBD" w:rsidP="00C71DBD">
      <w:pPr>
        <w:numPr>
          <w:ilvl w:val="0"/>
          <w:numId w:val="3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производственные мощности необходимые для обеспечения вышеуказанных работ;</w:t>
      </w:r>
    </w:p>
    <w:p w:rsidR="00C71DBD" w:rsidRPr="00510307" w:rsidRDefault="00C71DBD" w:rsidP="00C71DBD">
      <w:pPr>
        <w:numPr>
          <w:ilvl w:val="0"/>
          <w:numId w:val="3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финансовые средства, оборудование и другие материальные возможности для надлежащего и полного выполнения работ;</w:t>
      </w:r>
    </w:p>
    <w:p w:rsidR="00C71DBD" w:rsidRPr="00510307" w:rsidRDefault="00C71DBD" w:rsidP="00C71DBD">
      <w:pPr>
        <w:numPr>
          <w:ilvl w:val="0"/>
          <w:numId w:val="3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 xml:space="preserve">наличие автотранспорта, необходимого для перемещения персонала и материалов по территории </w:t>
      </w:r>
      <w:r w:rsidR="000126D6" w:rsidRPr="00510307">
        <w:rPr>
          <w:rFonts w:ascii="Times New Roman" w:hAnsi="Times New Roman"/>
          <w:sz w:val="24"/>
        </w:rPr>
        <w:t>ПАО</w:t>
      </w:r>
      <w:r w:rsidRPr="00510307">
        <w:rPr>
          <w:rFonts w:ascii="Times New Roman" w:hAnsi="Times New Roman"/>
          <w:sz w:val="24"/>
        </w:rPr>
        <w:t xml:space="preserve"> «Славнефть-ЯНОС»;</w:t>
      </w:r>
    </w:p>
    <w:p w:rsidR="00C71DBD" w:rsidRPr="00510307" w:rsidRDefault="00C71DBD" w:rsidP="00C71DBD">
      <w:pPr>
        <w:numPr>
          <w:ilvl w:val="0"/>
          <w:numId w:val="3"/>
        </w:numPr>
        <w:tabs>
          <w:tab w:val="left" w:pos="709"/>
        </w:tabs>
        <w:spacing w:before="0"/>
        <w:ind w:left="709" w:hanging="283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возможность как самостоятельной работы в качестве ген. подрядчика, так и с привлечением для выполнения работ субподрядных организаций.</w:t>
      </w:r>
    </w:p>
    <w:p w:rsidR="00C71DBD" w:rsidRPr="00510307" w:rsidRDefault="00C71DBD" w:rsidP="00C71DBD">
      <w:pPr>
        <w:spacing w:after="120"/>
        <w:ind w:firstLine="425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  <w:u w:val="single"/>
        </w:rPr>
        <w:t>Для участия в отборе Контрагент должен предоставить следующие документы</w:t>
      </w:r>
      <w:r w:rsidRPr="00510307">
        <w:rPr>
          <w:rFonts w:ascii="Times New Roman" w:hAnsi="Times New Roman"/>
          <w:sz w:val="24"/>
        </w:rPr>
        <w:t>:</w:t>
      </w:r>
    </w:p>
    <w:p w:rsidR="00C71DBD" w:rsidRPr="00510307" w:rsidRDefault="00C71DBD" w:rsidP="00C71DBD">
      <w:pPr>
        <w:numPr>
          <w:ilvl w:val="0"/>
          <w:numId w:val="4"/>
        </w:numPr>
        <w:tabs>
          <w:tab w:val="clear" w:pos="720"/>
          <w:tab w:val="left" w:pos="709"/>
        </w:tabs>
        <w:spacing w:before="0"/>
        <w:ind w:left="709" w:hanging="284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Письмо в произвольной форме на бланке организации, которым Подрядчик подтверждает возможность использования собственных материалов для выполнения работ;</w:t>
      </w:r>
    </w:p>
    <w:p w:rsidR="00C71DBD" w:rsidRPr="00510307" w:rsidRDefault="00C71DBD" w:rsidP="00C71DBD">
      <w:pPr>
        <w:numPr>
          <w:ilvl w:val="0"/>
          <w:numId w:val="4"/>
        </w:numPr>
        <w:tabs>
          <w:tab w:val="clear" w:pos="720"/>
          <w:tab w:val="left" w:pos="709"/>
        </w:tabs>
        <w:spacing w:before="0"/>
        <w:ind w:left="709" w:hanging="284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Копию СРО с разрешением на производство соответствующих работ (Свидетельством, оформленным в соответствии с приказом Министерства регионального развития РФ № 624 от 30.12.09 г.).</w:t>
      </w:r>
    </w:p>
    <w:p w:rsidR="00C71DBD" w:rsidRPr="00510307" w:rsidRDefault="00C71DBD" w:rsidP="00C71DBD">
      <w:pPr>
        <w:spacing w:before="180" w:after="180"/>
        <w:ind w:firstLine="425"/>
        <w:jc w:val="both"/>
        <w:rPr>
          <w:rFonts w:ascii="Times New Roman" w:hAnsi="Times New Roman"/>
          <w:b/>
          <w:iCs/>
          <w:sz w:val="24"/>
        </w:rPr>
      </w:pPr>
      <w:r w:rsidRPr="00510307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Контрагент должен выполнять требования инструкций, п</w:t>
      </w:r>
      <w:r w:rsidR="00074B9C" w:rsidRPr="00510307">
        <w:rPr>
          <w:rFonts w:ascii="Times New Roman" w:hAnsi="Times New Roman"/>
          <w:sz w:val="24"/>
        </w:rPr>
        <w:t>оложений и правил безопасности П</w:t>
      </w:r>
      <w:r w:rsidRPr="00510307">
        <w:rPr>
          <w:rFonts w:ascii="Times New Roman" w:hAnsi="Times New Roman"/>
          <w:sz w:val="24"/>
        </w:rPr>
        <w:t>АО «Славнефть-ЯНОС»,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:rsidR="00C71DBD" w:rsidRPr="00510307" w:rsidRDefault="00C71DBD" w:rsidP="00C71DBD">
      <w:pPr>
        <w:ind w:firstLine="426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:rsidR="00C71DBD" w:rsidRPr="00510307" w:rsidRDefault="00C71DBD" w:rsidP="00C71DBD">
      <w:pPr>
        <w:numPr>
          <w:ilvl w:val="0"/>
          <w:numId w:val="5"/>
        </w:numPr>
        <w:tabs>
          <w:tab w:val="left" w:pos="851"/>
        </w:tabs>
        <w:ind w:left="851" w:hanging="284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Сертификаты качества, выданные производителем;</w:t>
      </w:r>
    </w:p>
    <w:p w:rsidR="00C71DBD" w:rsidRPr="00510307" w:rsidRDefault="00C71DBD" w:rsidP="00C71DBD">
      <w:pPr>
        <w:numPr>
          <w:ilvl w:val="0"/>
          <w:numId w:val="5"/>
        </w:numPr>
        <w:tabs>
          <w:tab w:val="left" w:pos="851"/>
        </w:tabs>
        <w:spacing w:before="0"/>
        <w:ind w:left="851" w:hanging="284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Сертификаты соответствия Госстандарта Российской Федерации;</w:t>
      </w:r>
    </w:p>
    <w:p w:rsidR="00C71DBD" w:rsidRPr="00510307" w:rsidRDefault="00C71DBD" w:rsidP="00C71DBD">
      <w:pPr>
        <w:numPr>
          <w:ilvl w:val="0"/>
          <w:numId w:val="5"/>
        </w:numPr>
        <w:tabs>
          <w:tab w:val="left" w:pos="851"/>
        </w:tabs>
        <w:spacing w:before="0"/>
        <w:ind w:left="851" w:hanging="284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>Технические паспорта и другие документы, удостоверяющие их качество.</w:t>
      </w:r>
    </w:p>
    <w:p w:rsidR="00C71DBD" w:rsidRPr="00510307" w:rsidRDefault="00C71DBD" w:rsidP="00C71DBD">
      <w:pPr>
        <w:ind w:firstLine="567"/>
        <w:jc w:val="both"/>
        <w:rPr>
          <w:rFonts w:ascii="Times New Roman" w:hAnsi="Times New Roman"/>
          <w:sz w:val="24"/>
        </w:rPr>
      </w:pPr>
      <w:r w:rsidRPr="00510307">
        <w:rPr>
          <w:rFonts w:ascii="Times New Roman" w:hAnsi="Times New Roman"/>
          <w:sz w:val="24"/>
        </w:rPr>
        <w:t xml:space="preserve">Контрагент должен нести ответственность за уборку, транспортировку с территории завода и утилизацию строительных отходов, образовавшихся при выполнении работ на территории </w:t>
      </w:r>
      <w:r w:rsidR="00074B9C" w:rsidRPr="00510307">
        <w:rPr>
          <w:rFonts w:ascii="Times New Roman" w:hAnsi="Times New Roman"/>
          <w:sz w:val="24"/>
        </w:rPr>
        <w:t>ПАО</w:t>
      </w:r>
      <w:r w:rsidRPr="00510307">
        <w:rPr>
          <w:rFonts w:ascii="Times New Roman" w:hAnsi="Times New Roman"/>
          <w:sz w:val="24"/>
        </w:rPr>
        <w:t xml:space="preserve"> «Славнефть-ЯНОС» по предмету закупки работ/услуг.</w:t>
      </w:r>
    </w:p>
    <w:p w:rsidR="00C71DBD" w:rsidRPr="00510307" w:rsidRDefault="00C71DBD" w:rsidP="00C71DBD">
      <w:pPr>
        <w:spacing w:after="60"/>
        <w:ind w:firstLine="567"/>
        <w:jc w:val="both"/>
        <w:rPr>
          <w:rFonts w:ascii="Times New Roman" w:hAnsi="Times New Roman"/>
          <w:sz w:val="24"/>
        </w:rPr>
      </w:pPr>
    </w:p>
    <w:p w:rsidR="00C71DBD" w:rsidRPr="00510307" w:rsidRDefault="00C71DBD" w:rsidP="00C71DBD">
      <w:pPr>
        <w:tabs>
          <w:tab w:val="left" w:pos="390"/>
        </w:tabs>
        <w:spacing w:after="60"/>
        <w:ind w:firstLine="709"/>
        <w:rPr>
          <w:rFonts w:ascii="Times New Roman" w:hAnsi="Times New Roman"/>
          <w:sz w:val="24"/>
        </w:rPr>
      </w:pPr>
    </w:p>
    <w:p w:rsidR="00161535" w:rsidRPr="00576716" w:rsidRDefault="00C71DBD" w:rsidP="00C71DBD">
      <w:pPr>
        <w:tabs>
          <w:tab w:val="left" w:pos="390"/>
        </w:tabs>
        <w:spacing w:after="60"/>
        <w:ind w:firstLine="567"/>
        <w:rPr>
          <w:rFonts w:ascii="Times New Roman" w:hAnsi="Times New Roman"/>
          <w:b/>
          <w:szCs w:val="22"/>
        </w:rPr>
      </w:pPr>
      <w:r w:rsidRPr="00510307">
        <w:rPr>
          <w:rFonts w:ascii="Times New Roman" w:hAnsi="Times New Roman"/>
          <w:sz w:val="24"/>
        </w:rPr>
        <w:t xml:space="preserve">Механик </w:t>
      </w:r>
      <w:r w:rsidR="00C20F1C" w:rsidRPr="00510307">
        <w:rPr>
          <w:rFonts w:ascii="Times New Roman" w:hAnsi="Times New Roman"/>
          <w:sz w:val="24"/>
        </w:rPr>
        <w:t xml:space="preserve">ООО "ЯНОС-Энерго" </w:t>
      </w:r>
      <w:r w:rsidRPr="00510307">
        <w:rPr>
          <w:rFonts w:ascii="Times New Roman" w:hAnsi="Times New Roman"/>
          <w:sz w:val="24"/>
        </w:rPr>
        <w:t xml:space="preserve">                                        В.Г. Яшин</w:t>
      </w:r>
    </w:p>
    <w:sectPr w:rsidR="00161535" w:rsidRPr="00576716" w:rsidSect="00C05046">
      <w:pgSz w:w="11906" w:h="16838"/>
      <w:pgMar w:top="1134" w:right="566" w:bottom="1135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60B" w:rsidRDefault="0038360B" w:rsidP="00286223">
      <w:pPr>
        <w:spacing w:before="0"/>
      </w:pPr>
      <w:r>
        <w:separator/>
      </w:r>
    </w:p>
  </w:endnote>
  <w:endnote w:type="continuationSeparator" w:id="0">
    <w:p w:rsidR="0038360B" w:rsidRDefault="0038360B" w:rsidP="002862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60B" w:rsidRDefault="0038360B" w:rsidP="00286223">
      <w:pPr>
        <w:spacing w:before="0"/>
      </w:pPr>
      <w:r>
        <w:separator/>
      </w:r>
    </w:p>
  </w:footnote>
  <w:footnote w:type="continuationSeparator" w:id="0">
    <w:p w:rsidR="0038360B" w:rsidRDefault="0038360B" w:rsidP="0028622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F"/>
    <w:name w:val="WWNum2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3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A3"/>
    <w:rsid w:val="00004B84"/>
    <w:rsid w:val="0001039A"/>
    <w:rsid w:val="00010C21"/>
    <w:rsid w:val="000126D6"/>
    <w:rsid w:val="00033EEF"/>
    <w:rsid w:val="0003424C"/>
    <w:rsid w:val="00050F04"/>
    <w:rsid w:val="00053D29"/>
    <w:rsid w:val="00054F6A"/>
    <w:rsid w:val="00057A58"/>
    <w:rsid w:val="00057CAA"/>
    <w:rsid w:val="00060D07"/>
    <w:rsid w:val="00061DA2"/>
    <w:rsid w:val="00074B9C"/>
    <w:rsid w:val="0008634D"/>
    <w:rsid w:val="00086857"/>
    <w:rsid w:val="000907CF"/>
    <w:rsid w:val="00093AB9"/>
    <w:rsid w:val="000B7634"/>
    <w:rsid w:val="000C06DB"/>
    <w:rsid w:val="000C6195"/>
    <w:rsid w:val="000D3080"/>
    <w:rsid w:val="000E3887"/>
    <w:rsid w:val="000E75A9"/>
    <w:rsid w:val="001101FB"/>
    <w:rsid w:val="0011213F"/>
    <w:rsid w:val="00115765"/>
    <w:rsid w:val="00122F44"/>
    <w:rsid w:val="001277EA"/>
    <w:rsid w:val="00136E09"/>
    <w:rsid w:val="00136FB9"/>
    <w:rsid w:val="00137A3D"/>
    <w:rsid w:val="0015181C"/>
    <w:rsid w:val="00153515"/>
    <w:rsid w:val="0016116F"/>
    <w:rsid w:val="00161535"/>
    <w:rsid w:val="00177D3D"/>
    <w:rsid w:val="00191902"/>
    <w:rsid w:val="00197ABF"/>
    <w:rsid w:val="001C3667"/>
    <w:rsid w:val="001D0F8D"/>
    <w:rsid w:val="001D4453"/>
    <w:rsid w:val="001F365D"/>
    <w:rsid w:val="001F3FD0"/>
    <w:rsid w:val="00200243"/>
    <w:rsid w:val="00201544"/>
    <w:rsid w:val="00212BC4"/>
    <w:rsid w:val="002154FB"/>
    <w:rsid w:val="00226332"/>
    <w:rsid w:val="002363E0"/>
    <w:rsid w:val="00237AA2"/>
    <w:rsid w:val="00250F52"/>
    <w:rsid w:val="00260F39"/>
    <w:rsid w:val="00266315"/>
    <w:rsid w:val="00270473"/>
    <w:rsid w:val="00270988"/>
    <w:rsid w:val="00273D58"/>
    <w:rsid w:val="0027505F"/>
    <w:rsid w:val="0027706E"/>
    <w:rsid w:val="00283EE5"/>
    <w:rsid w:val="00286223"/>
    <w:rsid w:val="00297B38"/>
    <w:rsid w:val="002A63BA"/>
    <w:rsid w:val="002B6333"/>
    <w:rsid w:val="002B6481"/>
    <w:rsid w:val="002C29B1"/>
    <w:rsid w:val="002C602D"/>
    <w:rsid w:val="002D18D0"/>
    <w:rsid w:val="002D6D0E"/>
    <w:rsid w:val="002E24B1"/>
    <w:rsid w:val="002F7F46"/>
    <w:rsid w:val="00303558"/>
    <w:rsid w:val="003130D0"/>
    <w:rsid w:val="00313585"/>
    <w:rsid w:val="0031585D"/>
    <w:rsid w:val="00322538"/>
    <w:rsid w:val="00332679"/>
    <w:rsid w:val="00351288"/>
    <w:rsid w:val="00354348"/>
    <w:rsid w:val="00356A16"/>
    <w:rsid w:val="00357D02"/>
    <w:rsid w:val="00365E0F"/>
    <w:rsid w:val="00380E48"/>
    <w:rsid w:val="0038360B"/>
    <w:rsid w:val="003A16E2"/>
    <w:rsid w:val="003A3C04"/>
    <w:rsid w:val="003B0C7A"/>
    <w:rsid w:val="003B111E"/>
    <w:rsid w:val="003B140F"/>
    <w:rsid w:val="003B535F"/>
    <w:rsid w:val="003C0D6A"/>
    <w:rsid w:val="003C173D"/>
    <w:rsid w:val="003C6473"/>
    <w:rsid w:val="003D706B"/>
    <w:rsid w:val="003E0423"/>
    <w:rsid w:val="003E4AA3"/>
    <w:rsid w:val="003F3B39"/>
    <w:rsid w:val="003F44C8"/>
    <w:rsid w:val="004037ED"/>
    <w:rsid w:val="00416A0F"/>
    <w:rsid w:val="00421957"/>
    <w:rsid w:val="00431B9B"/>
    <w:rsid w:val="0043540A"/>
    <w:rsid w:val="0044223A"/>
    <w:rsid w:val="004465D1"/>
    <w:rsid w:val="00453B25"/>
    <w:rsid w:val="00462620"/>
    <w:rsid w:val="004646D3"/>
    <w:rsid w:val="00483A58"/>
    <w:rsid w:val="0048430E"/>
    <w:rsid w:val="00486562"/>
    <w:rsid w:val="00492C32"/>
    <w:rsid w:val="00493DD7"/>
    <w:rsid w:val="004A1281"/>
    <w:rsid w:val="004A5BE6"/>
    <w:rsid w:val="004C66C1"/>
    <w:rsid w:val="004E1DCD"/>
    <w:rsid w:val="004F132C"/>
    <w:rsid w:val="004F1ED4"/>
    <w:rsid w:val="00502A47"/>
    <w:rsid w:val="00510307"/>
    <w:rsid w:val="00514B77"/>
    <w:rsid w:val="00527149"/>
    <w:rsid w:val="005359D9"/>
    <w:rsid w:val="00542EA6"/>
    <w:rsid w:val="00555CF0"/>
    <w:rsid w:val="00560455"/>
    <w:rsid w:val="005669B6"/>
    <w:rsid w:val="005746AF"/>
    <w:rsid w:val="00576716"/>
    <w:rsid w:val="005861E2"/>
    <w:rsid w:val="005863F3"/>
    <w:rsid w:val="00586B06"/>
    <w:rsid w:val="00587C16"/>
    <w:rsid w:val="00592F9F"/>
    <w:rsid w:val="00594F47"/>
    <w:rsid w:val="005979B6"/>
    <w:rsid w:val="005B3C23"/>
    <w:rsid w:val="005C24AD"/>
    <w:rsid w:val="005C30B7"/>
    <w:rsid w:val="005C38E4"/>
    <w:rsid w:val="005C7263"/>
    <w:rsid w:val="005D0DE1"/>
    <w:rsid w:val="005E14B3"/>
    <w:rsid w:val="005E17E7"/>
    <w:rsid w:val="005E1DE2"/>
    <w:rsid w:val="005E435D"/>
    <w:rsid w:val="006220EF"/>
    <w:rsid w:val="00624A62"/>
    <w:rsid w:val="00630438"/>
    <w:rsid w:val="00637C9B"/>
    <w:rsid w:val="00637D94"/>
    <w:rsid w:val="006505A2"/>
    <w:rsid w:val="00656828"/>
    <w:rsid w:val="00662069"/>
    <w:rsid w:val="006632B6"/>
    <w:rsid w:val="00666A57"/>
    <w:rsid w:val="00672059"/>
    <w:rsid w:val="00673554"/>
    <w:rsid w:val="0068525D"/>
    <w:rsid w:val="00686F5A"/>
    <w:rsid w:val="00687EFB"/>
    <w:rsid w:val="006968C6"/>
    <w:rsid w:val="006971AE"/>
    <w:rsid w:val="006B04DA"/>
    <w:rsid w:val="006B5E9F"/>
    <w:rsid w:val="006C524F"/>
    <w:rsid w:val="006C575A"/>
    <w:rsid w:val="006D4B4F"/>
    <w:rsid w:val="006D4CDE"/>
    <w:rsid w:val="006D6BAA"/>
    <w:rsid w:val="006E24B5"/>
    <w:rsid w:val="006E4C7B"/>
    <w:rsid w:val="006E5E05"/>
    <w:rsid w:val="006F1D93"/>
    <w:rsid w:val="006F2499"/>
    <w:rsid w:val="006F645D"/>
    <w:rsid w:val="006F7A91"/>
    <w:rsid w:val="00704808"/>
    <w:rsid w:val="00704845"/>
    <w:rsid w:val="00713A60"/>
    <w:rsid w:val="00726E67"/>
    <w:rsid w:val="007312F3"/>
    <w:rsid w:val="00741A34"/>
    <w:rsid w:val="00745FC9"/>
    <w:rsid w:val="007551BF"/>
    <w:rsid w:val="00771485"/>
    <w:rsid w:val="00775834"/>
    <w:rsid w:val="0078543F"/>
    <w:rsid w:val="00786DE0"/>
    <w:rsid w:val="00793A95"/>
    <w:rsid w:val="007E01A2"/>
    <w:rsid w:val="007E055C"/>
    <w:rsid w:val="007E435D"/>
    <w:rsid w:val="007E5202"/>
    <w:rsid w:val="007E77C5"/>
    <w:rsid w:val="007F0C5B"/>
    <w:rsid w:val="007F0CF5"/>
    <w:rsid w:val="007F2B8E"/>
    <w:rsid w:val="007F467C"/>
    <w:rsid w:val="0080195F"/>
    <w:rsid w:val="00806BC5"/>
    <w:rsid w:val="0082359C"/>
    <w:rsid w:val="00824A6C"/>
    <w:rsid w:val="00824DC4"/>
    <w:rsid w:val="0083172D"/>
    <w:rsid w:val="00833E82"/>
    <w:rsid w:val="00837145"/>
    <w:rsid w:val="0084157E"/>
    <w:rsid w:val="0084159C"/>
    <w:rsid w:val="008470CB"/>
    <w:rsid w:val="00851601"/>
    <w:rsid w:val="00853553"/>
    <w:rsid w:val="0086170C"/>
    <w:rsid w:val="00862357"/>
    <w:rsid w:val="008629CE"/>
    <w:rsid w:val="00866393"/>
    <w:rsid w:val="008714EC"/>
    <w:rsid w:val="008741B1"/>
    <w:rsid w:val="00881F5C"/>
    <w:rsid w:val="00882BA2"/>
    <w:rsid w:val="00882CFF"/>
    <w:rsid w:val="00892711"/>
    <w:rsid w:val="0089520F"/>
    <w:rsid w:val="00895DC7"/>
    <w:rsid w:val="008B2AAC"/>
    <w:rsid w:val="008B5D0D"/>
    <w:rsid w:val="008C25C2"/>
    <w:rsid w:val="008C47D5"/>
    <w:rsid w:val="008F3A5B"/>
    <w:rsid w:val="00917445"/>
    <w:rsid w:val="009201F4"/>
    <w:rsid w:val="00922140"/>
    <w:rsid w:val="009469B5"/>
    <w:rsid w:val="00952AEF"/>
    <w:rsid w:val="0095496D"/>
    <w:rsid w:val="009A14A5"/>
    <w:rsid w:val="009A1B0A"/>
    <w:rsid w:val="009A2D17"/>
    <w:rsid w:val="009C653C"/>
    <w:rsid w:val="009D4876"/>
    <w:rsid w:val="009E0292"/>
    <w:rsid w:val="009E36ED"/>
    <w:rsid w:val="009E47DF"/>
    <w:rsid w:val="009F1A2C"/>
    <w:rsid w:val="009F5E66"/>
    <w:rsid w:val="009F73E0"/>
    <w:rsid w:val="00A27A87"/>
    <w:rsid w:val="00A3442F"/>
    <w:rsid w:val="00A359E3"/>
    <w:rsid w:val="00A4308A"/>
    <w:rsid w:val="00A46D54"/>
    <w:rsid w:val="00A55760"/>
    <w:rsid w:val="00A56A2A"/>
    <w:rsid w:val="00A61346"/>
    <w:rsid w:val="00A6705A"/>
    <w:rsid w:val="00A86147"/>
    <w:rsid w:val="00A91406"/>
    <w:rsid w:val="00A94F1C"/>
    <w:rsid w:val="00A9694E"/>
    <w:rsid w:val="00A97A62"/>
    <w:rsid w:val="00AA3A89"/>
    <w:rsid w:val="00AC1430"/>
    <w:rsid w:val="00AC6ECB"/>
    <w:rsid w:val="00AD098C"/>
    <w:rsid w:val="00AD0E18"/>
    <w:rsid w:val="00AD2A56"/>
    <w:rsid w:val="00AD3165"/>
    <w:rsid w:val="00AD6EE7"/>
    <w:rsid w:val="00AE4F01"/>
    <w:rsid w:val="00AF0937"/>
    <w:rsid w:val="00AF545F"/>
    <w:rsid w:val="00AF6000"/>
    <w:rsid w:val="00B050BD"/>
    <w:rsid w:val="00B25943"/>
    <w:rsid w:val="00B42751"/>
    <w:rsid w:val="00B42F4F"/>
    <w:rsid w:val="00B437A4"/>
    <w:rsid w:val="00B64899"/>
    <w:rsid w:val="00B713B2"/>
    <w:rsid w:val="00B7338C"/>
    <w:rsid w:val="00B7440E"/>
    <w:rsid w:val="00B76098"/>
    <w:rsid w:val="00B81829"/>
    <w:rsid w:val="00B84F4E"/>
    <w:rsid w:val="00B854A1"/>
    <w:rsid w:val="00B92567"/>
    <w:rsid w:val="00B9571F"/>
    <w:rsid w:val="00B97220"/>
    <w:rsid w:val="00BA05AC"/>
    <w:rsid w:val="00BA6B95"/>
    <w:rsid w:val="00BC4BB2"/>
    <w:rsid w:val="00BD207A"/>
    <w:rsid w:val="00BD52CD"/>
    <w:rsid w:val="00BD61EA"/>
    <w:rsid w:val="00BE2715"/>
    <w:rsid w:val="00BE5927"/>
    <w:rsid w:val="00BF0A11"/>
    <w:rsid w:val="00BF0B16"/>
    <w:rsid w:val="00BF4E14"/>
    <w:rsid w:val="00BF54EB"/>
    <w:rsid w:val="00BF6C25"/>
    <w:rsid w:val="00C05046"/>
    <w:rsid w:val="00C1020E"/>
    <w:rsid w:val="00C1291D"/>
    <w:rsid w:val="00C13414"/>
    <w:rsid w:val="00C20F1C"/>
    <w:rsid w:val="00C24960"/>
    <w:rsid w:val="00C35CAE"/>
    <w:rsid w:val="00C36C8C"/>
    <w:rsid w:val="00C46EE2"/>
    <w:rsid w:val="00C55924"/>
    <w:rsid w:val="00C56632"/>
    <w:rsid w:val="00C65F58"/>
    <w:rsid w:val="00C71DBD"/>
    <w:rsid w:val="00C76C54"/>
    <w:rsid w:val="00C86A85"/>
    <w:rsid w:val="00C91459"/>
    <w:rsid w:val="00CA18F6"/>
    <w:rsid w:val="00CA51D1"/>
    <w:rsid w:val="00CA5DC5"/>
    <w:rsid w:val="00CA6B9F"/>
    <w:rsid w:val="00CC663D"/>
    <w:rsid w:val="00CD2872"/>
    <w:rsid w:val="00CD637A"/>
    <w:rsid w:val="00CE092F"/>
    <w:rsid w:val="00CE487E"/>
    <w:rsid w:val="00D010C2"/>
    <w:rsid w:val="00D01ACB"/>
    <w:rsid w:val="00D05EFC"/>
    <w:rsid w:val="00D12054"/>
    <w:rsid w:val="00D21FA7"/>
    <w:rsid w:val="00D237D8"/>
    <w:rsid w:val="00D30A5A"/>
    <w:rsid w:val="00D37C37"/>
    <w:rsid w:val="00D524D7"/>
    <w:rsid w:val="00D64390"/>
    <w:rsid w:val="00D76197"/>
    <w:rsid w:val="00D76FA7"/>
    <w:rsid w:val="00D93332"/>
    <w:rsid w:val="00DA5C5E"/>
    <w:rsid w:val="00DA6199"/>
    <w:rsid w:val="00DB457E"/>
    <w:rsid w:val="00DB5B4D"/>
    <w:rsid w:val="00DC5620"/>
    <w:rsid w:val="00DE1B01"/>
    <w:rsid w:val="00DE2874"/>
    <w:rsid w:val="00E0696D"/>
    <w:rsid w:val="00E10525"/>
    <w:rsid w:val="00E11038"/>
    <w:rsid w:val="00E25A95"/>
    <w:rsid w:val="00E36196"/>
    <w:rsid w:val="00E4326E"/>
    <w:rsid w:val="00E46375"/>
    <w:rsid w:val="00E50BCE"/>
    <w:rsid w:val="00E51BD4"/>
    <w:rsid w:val="00E74A40"/>
    <w:rsid w:val="00E801F3"/>
    <w:rsid w:val="00E80C2D"/>
    <w:rsid w:val="00E83CA8"/>
    <w:rsid w:val="00E86CB1"/>
    <w:rsid w:val="00ED17B9"/>
    <w:rsid w:val="00ED1AE2"/>
    <w:rsid w:val="00ED63A6"/>
    <w:rsid w:val="00EE3E5A"/>
    <w:rsid w:val="00EF4936"/>
    <w:rsid w:val="00F11B9A"/>
    <w:rsid w:val="00F249A5"/>
    <w:rsid w:val="00F327BA"/>
    <w:rsid w:val="00F36074"/>
    <w:rsid w:val="00F44B7C"/>
    <w:rsid w:val="00F5332D"/>
    <w:rsid w:val="00F54A48"/>
    <w:rsid w:val="00F56F64"/>
    <w:rsid w:val="00F67559"/>
    <w:rsid w:val="00F71CBC"/>
    <w:rsid w:val="00F7692A"/>
    <w:rsid w:val="00F83885"/>
    <w:rsid w:val="00F93B42"/>
    <w:rsid w:val="00FA0AF2"/>
    <w:rsid w:val="00FA10A1"/>
    <w:rsid w:val="00FA1617"/>
    <w:rsid w:val="00FA280B"/>
    <w:rsid w:val="00FA2CD7"/>
    <w:rsid w:val="00FC1F0B"/>
    <w:rsid w:val="00FC4893"/>
    <w:rsid w:val="00FC4920"/>
    <w:rsid w:val="00FC55A1"/>
    <w:rsid w:val="00FD077E"/>
    <w:rsid w:val="00FD4213"/>
    <w:rsid w:val="00FE2795"/>
    <w:rsid w:val="00FE3549"/>
    <w:rsid w:val="00FE6893"/>
    <w:rsid w:val="00FE7F3A"/>
    <w:rsid w:val="00FF2D4B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96AAC"/>
  <w15:docId w15:val="{BB55F504-731E-423B-90EC-F7BABDA54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484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F64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0484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1"/>
    <w:link w:val="a5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28622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1"/>
    <w:link w:val="a7"/>
    <w:uiPriority w:val="99"/>
    <w:rsid w:val="0028622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197AB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197AB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Буллит"/>
    <w:basedOn w:val="a0"/>
    <w:link w:val="ab"/>
    <w:qFormat/>
    <w:rsid w:val="00354348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b">
    <w:name w:val="Буллит Знак"/>
    <w:link w:val="a"/>
    <w:rsid w:val="00354348"/>
    <w:rPr>
      <w:rFonts w:ascii="Arial" w:eastAsia="Times New Roman" w:hAnsi="Arial" w:cs="Arial"/>
      <w:lang w:eastAsia="ru-RU"/>
    </w:rPr>
  </w:style>
  <w:style w:type="character" w:styleId="ac">
    <w:name w:val="Hyperlink"/>
    <w:unhideWhenUsed/>
    <w:rsid w:val="00354348"/>
    <w:rPr>
      <w:rFonts w:ascii="Arial" w:hAnsi="Arial"/>
      <w:color w:val="0000FF"/>
      <w:u w:val="single"/>
    </w:rPr>
  </w:style>
  <w:style w:type="paragraph" w:customStyle="1" w:styleId="2">
    <w:name w:val="Заголовок №2"/>
    <w:basedOn w:val="a0"/>
    <w:rsid w:val="00354348"/>
    <w:pPr>
      <w:shd w:val="clear" w:color="auto" w:fill="FFFFFF"/>
      <w:suppressAutoHyphens/>
      <w:spacing w:after="300" w:line="240" w:lineRule="atLeast"/>
    </w:pPr>
    <w:rPr>
      <w:rFonts w:eastAsia="Calibri" w:cs="Arial"/>
      <w:b/>
      <w:bCs/>
      <w:sz w:val="20"/>
      <w:szCs w:val="20"/>
      <w:lang w:eastAsia="ar-SA"/>
    </w:rPr>
  </w:style>
  <w:style w:type="table" w:styleId="ad">
    <w:name w:val="Table Grid"/>
    <w:basedOn w:val="a2"/>
    <w:uiPriority w:val="39"/>
    <w:rsid w:val="00057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uiPriority w:val="99"/>
    <w:semiHidden/>
    <w:unhideWhenUsed/>
    <w:rsid w:val="0078543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78543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78543F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8543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8543F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F64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TOC Heading"/>
    <w:basedOn w:val="1"/>
    <w:next w:val="a0"/>
    <w:uiPriority w:val="39"/>
    <w:unhideWhenUsed/>
    <w:qFormat/>
    <w:rsid w:val="006F645D"/>
    <w:pPr>
      <w:spacing w:line="259" w:lineRule="auto"/>
      <w:outlineLvl w:val="9"/>
    </w:pPr>
  </w:style>
  <w:style w:type="paragraph" w:styleId="af4">
    <w:name w:val="No Spacing"/>
    <w:uiPriority w:val="1"/>
    <w:qFormat/>
    <w:rsid w:val="002C602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formattext">
    <w:name w:val="formattext"/>
    <w:basedOn w:val="a0"/>
    <w:rsid w:val="008629C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af5">
    <w:name w:val="Strong"/>
    <w:basedOn w:val="a1"/>
    <w:uiPriority w:val="22"/>
    <w:qFormat/>
    <w:rsid w:val="00BA6B95"/>
    <w:rPr>
      <w:b/>
      <w:bCs/>
    </w:rPr>
  </w:style>
  <w:style w:type="paragraph" w:styleId="af6">
    <w:name w:val="footnote text"/>
    <w:basedOn w:val="a0"/>
    <w:link w:val="af7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A359E3"/>
    <w:rPr>
      <w:vertAlign w:val="superscript"/>
    </w:rPr>
  </w:style>
  <w:style w:type="paragraph" w:styleId="20">
    <w:name w:val="toc 2"/>
    <w:basedOn w:val="a0"/>
    <w:next w:val="a0"/>
    <w:autoRedefine/>
    <w:uiPriority w:val="39"/>
    <w:unhideWhenUsed/>
    <w:rsid w:val="00A359E3"/>
    <w:pPr>
      <w:spacing w:after="100"/>
      <w:ind w:left="220"/>
    </w:pPr>
  </w:style>
  <w:style w:type="paragraph" w:styleId="af9">
    <w:name w:val="endnote text"/>
    <w:basedOn w:val="a0"/>
    <w:link w:val="afa"/>
    <w:uiPriority w:val="99"/>
    <w:semiHidden/>
    <w:unhideWhenUsed/>
    <w:rsid w:val="00A359E3"/>
    <w:pPr>
      <w:spacing w:before="0"/>
    </w:pPr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359E3"/>
    <w:rPr>
      <w:rFonts w:ascii="Arial" w:eastAsia="Times New Roman" w:hAnsi="Arial" w:cs="Times New Roman"/>
      <w:sz w:val="20"/>
      <w:szCs w:val="20"/>
      <w:lang w:eastAsia="ru-RU"/>
    </w:rPr>
  </w:style>
  <w:style w:type="character" w:styleId="afb">
    <w:name w:val="endnote reference"/>
    <w:basedOn w:val="a1"/>
    <w:uiPriority w:val="99"/>
    <w:semiHidden/>
    <w:unhideWhenUsed/>
    <w:rsid w:val="00A359E3"/>
    <w:rPr>
      <w:vertAlign w:val="superscript"/>
    </w:rPr>
  </w:style>
  <w:style w:type="character" w:styleId="afc">
    <w:name w:val="FollowedHyperlink"/>
    <w:basedOn w:val="a1"/>
    <w:uiPriority w:val="99"/>
    <w:semiHidden/>
    <w:unhideWhenUsed/>
    <w:rsid w:val="0027706E"/>
    <w:rPr>
      <w:color w:val="954F72" w:themeColor="followedHyperlink"/>
      <w:u w:val="single"/>
    </w:rPr>
  </w:style>
  <w:style w:type="paragraph" w:customStyle="1" w:styleId="11">
    <w:name w:val="Абзац списка1"/>
    <w:basedOn w:val="a0"/>
    <w:rsid w:val="009E0292"/>
    <w:pPr>
      <w:suppressAutoHyphens/>
      <w:ind w:left="720"/>
    </w:pPr>
    <w:rPr>
      <w:rFonts w:cs="Mangal"/>
      <w:kern w:val="2"/>
      <w:lang w:eastAsia="hi-IN" w:bidi="hi-IN"/>
    </w:rPr>
  </w:style>
  <w:style w:type="paragraph" w:styleId="afd">
    <w:name w:val="Normal (Web)"/>
    <w:basedOn w:val="a0"/>
    <w:uiPriority w:val="99"/>
    <w:unhideWhenUsed/>
    <w:rsid w:val="00686F5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6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A52A3-B792-4280-9D5F-2AB16B1A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SizyakovAU</dc:creator>
  <cp:lastModifiedBy>prokofievaeg</cp:lastModifiedBy>
  <cp:revision>74</cp:revision>
  <cp:lastPrinted>2019-09-13T13:13:00Z</cp:lastPrinted>
  <dcterms:created xsi:type="dcterms:W3CDTF">2018-10-25T06:42:00Z</dcterms:created>
  <dcterms:modified xsi:type="dcterms:W3CDTF">2019-09-20T08:29:00Z</dcterms:modified>
</cp:coreProperties>
</file>